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3D08B9">
      <w:pPr>
        <w:pStyle w:val="3"/>
        <w:rPr>
          <w:rFonts w:hint="eastAsia" w:eastAsia="微软雅黑"/>
          <w:lang w:eastAsia="zh-CN"/>
        </w:rPr>
      </w:pPr>
      <w:bookmarkStart w:id="0" w:name="_Hlk86498805"/>
      <w:r>
        <w:rPr>
          <w:rFonts w:hint="eastAsia"/>
        </w:rPr>
        <w:t xml:space="preserve">附件 </w:t>
      </w:r>
      <w:r>
        <w:rPr>
          <w:rFonts w:hint="eastAsia" w:ascii="Times New Roman" w:hAnsi="Times New Roman" w:cs="Times New Roman"/>
          <w:lang w:val="en-US" w:eastAsia="zh-CN"/>
        </w:rPr>
        <w:t>1</w:t>
      </w:r>
    </w:p>
    <w:p w14:paraId="4EAEB0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18" w:lineRule="auto"/>
        <w:ind w:left="0" w:right="0" w:firstLine="0"/>
        <w:jc w:val="center"/>
        <w:textAlignment w:val="auto"/>
        <w:rPr>
          <w:b/>
          <w:sz w:val="28"/>
        </w:rPr>
      </w:pPr>
      <w:r>
        <w:rPr>
          <w:rFonts w:hint="eastAsia"/>
          <w:b/>
          <w:sz w:val="28"/>
        </w:rPr>
        <w:t>2024全国农产食品</w:t>
      </w:r>
      <w:bookmarkStart w:id="1" w:name="_GoBack"/>
      <w:bookmarkEnd w:id="1"/>
      <w:r>
        <w:rPr>
          <w:rFonts w:hint="eastAsia"/>
          <w:b/>
          <w:sz w:val="28"/>
        </w:rPr>
        <w:t>行业产教融合共同体年会暨第二届食品行业产学研创新合作研讨会POSTER征集要求</w:t>
      </w:r>
      <w:r>
        <w:rPr>
          <w:b/>
          <w:sz w:val="28"/>
        </w:rPr>
        <w:t>说明</w:t>
      </w:r>
    </w:p>
    <w:p w14:paraId="36ACD605">
      <w:pPr>
        <w:pStyle w:val="6"/>
        <w:spacing w:before="2" w:line="365" w:lineRule="auto"/>
        <w:ind w:left="658" w:right="663" w:firstLine="539"/>
        <w:jc w:val="both"/>
        <w:rPr>
          <w:rFonts w:hint="eastAsia"/>
        </w:rPr>
      </w:pPr>
    </w:p>
    <w:p w14:paraId="1FFEA780">
      <w:pPr>
        <w:pStyle w:val="6"/>
        <w:spacing w:before="2" w:line="365" w:lineRule="auto"/>
        <w:ind w:left="658" w:right="663" w:firstLine="539"/>
        <w:jc w:val="both"/>
      </w:pPr>
      <w:r>
        <w:rPr>
          <w:rFonts w:hint="eastAsia"/>
        </w:rPr>
        <w:t>本次会议面向全国征集与主题相关的食品行业科研成果、技术专利、产教融合典型案例等，经组委审核后进行陈列展示，POSTER展示等同于分组报告</w:t>
      </w:r>
      <w:r>
        <w:rPr>
          <w:rFonts w:hint="eastAsia"/>
          <w:lang w:eastAsia="zh-CN"/>
        </w:rPr>
        <w:t>。</w:t>
      </w:r>
      <w:r>
        <w:rPr>
          <w:rFonts w:hint="eastAsia"/>
        </w:rPr>
        <w:t>POSTER</w:t>
      </w:r>
      <w:r>
        <w:rPr>
          <w:rFonts w:hint="eastAsia"/>
          <w:lang w:val="en-US" w:eastAsia="zh-CN"/>
        </w:rPr>
        <w:t>规格及内容要求如下：</w:t>
      </w:r>
    </w:p>
    <w:p w14:paraId="6A880D5B">
      <w:pPr>
        <w:pStyle w:val="6"/>
        <w:spacing w:before="2" w:line="365" w:lineRule="auto"/>
        <w:ind w:left="658" w:right="663" w:firstLine="539"/>
        <w:jc w:val="both"/>
        <w:rPr>
          <w:rFonts w:hint="eastAsia"/>
        </w:rPr>
      </w:pPr>
      <w:r>
        <w:rPr>
          <w:rFonts w:hint="eastAsia"/>
          <w:lang w:val="en-US" w:eastAsia="zh-CN"/>
        </w:rPr>
        <w:t>1.科研成果：</w:t>
      </w:r>
      <w:r>
        <w:rPr>
          <w:rFonts w:hint="eastAsia"/>
        </w:rPr>
        <w:t>POSTER请自行设计，尺寸：长（高）120cm，宽80cm。内容包含题目</w:t>
      </w:r>
      <w:r>
        <w:rPr>
          <w:rFonts w:hint="eastAsia"/>
          <w:lang w:eastAsia="zh-CN"/>
        </w:rPr>
        <w:t>，</w:t>
      </w:r>
      <w:r>
        <w:rPr>
          <w:rFonts w:hint="eastAsia"/>
        </w:rPr>
        <w:t>作者</w:t>
      </w:r>
      <w:r>
        <w:rPr>
          <w:rFonts w:hint="eastAsia"/>
          <w:lang w:eastAsia="zh-CN"/>
        </w:rPr>
        <w:t>，</w:t>
      </w:r>
      <w:r>
        <w:rPr>
          <w:rFonts w:hint="eastAsia"/>
        </w:rPr>
        <w:t>单位，摘要，前言/目的，材料/方法，结果/讨论，结论</w:t>
      </w:r>
      <w:r>
        <w:rPr>
          <w:rFonts w:hint="eastAsia"/>
          <w:lang w:val="en-US" w:eastAsia="zh-CN"/>
        </w:rPr>
        <w:t>等</w:t>
      </w:r>
      <w:r>
        <w:rPr>
          <w:rFonts w:hint="eastAsia"/>
        </w:rPr>
        <w:t>。</w:t>
      </w:r>
    </w:p>
    <w:p w14:paraId="67F4396B">
      <w:pPr>
        <w:pStyle w:val="6"/>
        <w:spacing w:before="2" w:line="365" w:lineRule="auto"/>
        <w:ind w:left="658" w:right="663" w:firstLine="539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2.技术专利：POSTER请自行设计，尺寸：长（高）120cm，宽80cm。内容包含专利名称，专利号，申请人，产品摘要，产品优势，产品前景，背景技术，市场分析，相关附图等。</w:t>
      </w:r>
    </w:p>
    <w:p w14:paraId="7F6A7DE1">
      <w:pPr>
        <w:pStyle w:val="6"/>
        <w:spacing w:before="2" w:line="365" w:lineRule="auto"/>
        <w:ind w:left="658" w:right="663" w:firstLine="539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3.产教融合典型案例：POSTER请自行设计，尺寸：长（高）120cm，宽80cm。内容包含案例名称，所属单位，实施背景，主要做法，应用成效，经验总结，相关附图等。</w:t>
      </w:r>
    </w:p>
    <w:p w14:paraId="41B9BE17">
      <w:pPr>
        <w:pStyle w:val="6"/>
        <w:spacing w:before="2" w:line="365" w:lineRule="auto"/>
        <w:ind w:left="658" w:right="663" w:firstLine="539"/>
        <w:jc w:val="both"/>
        <w:rPr>
          <w:rFonts w:hint="default"/>
          <w:lang w:val="en-US" w:eastAsia="zh-CN"/>
        </w:rPr>
      </w:pPr>
    </w:p>
    <w:p w14:paraId="7D77DDCA">
      <w:pPr>
        <w:pStyle w:val="6"/>
        <w:spacing w:before="2" w:line="365" w:lineRule="auto"/>
        <w:ind w:left="658" w:right="663" w:firstLine="539"/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于</w:t>
      </w:r>
      <w:r>
        <w:rPr>
          <w:rFonts w:hint="eastAsia"/>
          <w:b/>
          <w:bCs/>
          <w:lang w:val="en-US" w:eastAsia="zh-CN"/>
        </w:rPr>
        <w:t>10</w:t>
      </w:r>
      <w:r>
        <w:rPr>
          <w:rFonts w:hint="default"/>
          <w:b/>
          <w:bCs/>
          <w:lang w:val="en-US" w:eastAsia="zh-CN"/>
        </w:rPr>
        <w:t>月</w:t>
      </w:r>
      <w:r>
        <w:rPr>
          <w:rFonts w:hint="eastAsia"/>
          <w:b/>
          <w:bCs/>
          <w:lang w:val="en-US" w:eastAsia="zh-CN"/>
        </w:rPr>
        <w:t>31</w:t>
      </w:r>
      <w:r>
        <w:rPr>
          <w:rFonts w:hint="default"/>
          <w:b/>
          <w:bCs/>
          <w:lang w:val="en-US" w:eastAsia="zh-CN"/>
        </w:rPr>
        <w:t>日</w:t>
      </w:r>
      <w:r>
        <w:rPr>
          <w:rFonts w:hint="default"/>
          <w:lang w:val="en-US" w:eastAsia="zh-CN"/>
        </w:rPr>
        <w:t>前将poster电子文件word形式发送到组委会邮箱</w:t>
      </w:r>
      <w:r>
        <w:rPr>
          <w:rFonts w:hint="eastAsia"/>
          <w:lang w:val="en-US" w:eastAsia="zh-CN"/>
        </w:rPr>
        <w:t>fostc</w:t>
      </w:r>
      <w:r>
        <w:rPr>
          <w:rFonts w:hint="default"/>
          <w:lang w:val="en-US" w:eastAsia="zh-CN"/>
        </w:rPr>
        <w:t>@foodmate.net，会务组将为参会人员提供墙报版面</w:t>
      </w:r>
      <w:r>
        <w:rPr>
          <w:rFonts w:hint="eastAsia"/>
          <w:lang w:val="en-US" w:eastAsia="zh-CN"/>
        </w:rPr>
        <w:t>，</w:t>
      </w:r>
      <w:r>
        <w:rPr>
          <w:rFonts w:hint="default"/>
          <w:lang w:val="en-US" w:eastAsia="zh-CN"/>
        </w:rPr>
        <w:t>由组委会统一印刷制作。</w:t>
      </w:r>
    </w:p>
    <w:bookmarkEnd w:id="0"/>
    <w:p w14:paraId="3CCB2683">
      <w:pPr>
        <w:pStyle w:val="6"/>
        <w:spacing w:before="2" w:line="365" w:lineRule="auto"/>
        <w:ind w:left="658" w:right="663" w:firstLine="539"/>
        <w:jc w:val="both"/>
        <w:rPr>
          <w:b/>
          <w:bCs/>
          <w:sz w:val="28"/>
          <w:szCs w:val="28"/>
        </w:rPr>
      </w:pPr>
    </w:p>
    <w:sectPr>
      <w:footerReference r:id="rId3" w:type="default"/>
      <w:pgSz w:w="11900" w:h="16850"/>
      <w:pgMar w:top="1520" w:right="1140" w:bottom="1720" w:left="1140" w:header="0" w:footer="153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17857D">
    <w:pPr>
      <w:pStyle w:val="6"/>
      <w:spacing w:line="14" w:lineRule="auto"/>
      <w:ind w:left="0"/>
      <w:rPr>
        <w:sz w:val="14"/>
      </w:rPr>
    </w:pPr>
    <w:r>
      <w:rPr>
        <w:lang w:val="en-US" w:bidi="ar-SA"/>
      </w:rPr>
      <w:pict>
        <v:shape id="Text Box 1" o:spid="_x0000_s3073" o:spt="202" type="#_x0000_t202" style="position:absolute;left:0pt;margin-left:293.25pt;margin-top:751.35pt;height:14.15pt;width:14.6pt;mso-position-horizontal-relative:page;mso-position-vertical-relative:page;z-index:-251657216;mso-width-relative:page;mso-height-relative:page;" filled="f" stroked="f" coordsize="21600,21600" o:gfxdata="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NRAS32gAAAA0BAAAPAAAAAAAAAAEAIAAAACIAAABkcnMvZG93bnJl&#10;di54bWxQSwECFAAUAAAACACHTuJADAC/JPsBAAADBAAADgAAAAAAAAABACAAAAApAQAAZHJzL2Uy&#10;b0RvYy54bWxQSwUGAAAAAAYABgBZAQAAlgUAAAAA&#10;">
          <v:path/>
          <v:fill on="f" focussize="0,0"/>
          <v:stroke on="f" joinstyle="miter"/>
          <v:imagedata o:title=""/>
          <o:lock v:ext="edit"/>
          <v:textbox inset="0mm,0mm,0mm,0mm">
            <w:txbxContent>
              <w:p w14:paraId="4640773D">
                <w:pPr>
                  <w:spacing w:before="46"/>
                  <w:ind w:left="68"/>
                  <w:rPr>
                    <w:rFonts w:ascii="Calibri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noPunctuationKerning w:val="1"/>
  <w:characterSpacingControl w:val="doNotCompress"/>
  <w:hdrShapeDefaults>
    <o:shapelayout v:ext="edit">
      <o:idmap v:ext="edit" data="3"/>
    </o:shapelayout>
  </w:hdrShapeDefaults>
  <w:compat>
    <w:ulTrailSpace/>
    <w:doNotExpandShiftReturn/>
    <w:useFELayout/>
    <w:compatSetting w:name="compatibilityMode" w:uri="http://schemas.microsoft.com/office/word" w:val="12"/>
  </w:compat>
  <w:docVars>
    <w:docVar w:name="commondata" w:val="eyJoZGlkIjoiM2Y4MjlmNDgyZWQwNzRlMzI4NDc5ODMzMDc5MzM1MjQifQ=="/>
  </w:docVars>
  <w:rsids>
    <w:rsidRoot w:val="00B11638"/>
    <w:rsid w:val="00001FBA"/>
    <w:rsid w:val="000220C2"/>
    <w:rsid w:val="00025882"/>
    <w:rsid w:val="000264B1"/>
    <w:rsid w:val="00047594"/>
    <w:rsid w:val="00047DD8"/>
    <w:rsid w:val="00054630"/>
    <w:rsid w:val="000743B4"/>
    <w:rsid w:val="00075DE5"/>
    <w:rsid w:val="00076757"/>
    <w:rsid w:val="00081832"/>
    <w:rsid w:val="00093AC6"/>
    <w:rsid w:val="000B35A1"/>
    <w:rsid w:val="000C2302"/>
    <w:rsid w:val="000C3B77"/>
    <w:rsid w:val="000D2BE5"/>
    <w:rsid w:val="000D3D18"/>
    <w:rsid w:val="000D4CD7"/>
    <w:rsid w:val="00100E95"/>
    <w:rsid w:val="0010367D"/>
    <w:rsid w:val="0011488A"/>
    <w:rsid w:val="001152AE"/>
    <w:rsid w:val="00126A26"/>
    <w:rsid w:val="001303BF"/>
    <w:rsid w:val="0013047C"/>
    <w:rsid w:val="00132C31"/>
    <w:rsid w:val="00157978"/>
    <w:rsid w:val="001613F1"/>
    <w:rsid w:val="00167BD1"/>
    <w:rsid w:val="001809A7"/>
    <w:rsid w:val="0018556D"/>
    <w:rsid w:val="00186A39"/>
    <w:rsid w:val="00191D4F"/>
    <w:rsid w:val="001C3D8F"/>
    <w:rsid w:val="001D30E7"/>
    <w:rsid w:val="001E133F"/>
    <w:rsid w:val="001E7467"/>
    <w:rsid w:val="00205DB3"/>
    <w:rsid w:val="00207378"/>
    <w:rsid w:val="002123D9"/>
    <w:rsid w:val="00221F72"/>
    <w:rsid w:val="00222CE7"/>
    <w:rsid w:val="00232DCB"/>
    <w:rsid w:val="002378F5"/>
    <w:rsid w:val="00256C92"/>
    <w:rsid w:val="00262621"/>
    <w:rsid w:val="00266532"/>
    <w:rsid w:val="00270952"/>
    <w:rsid w:val="002731F0"/>
    <w:rsid w:val="00273AA4"/>
    <w:rsid w:val="00276851"/>
    <w:rsid w:val="0027750E"/>
    <w:rsid w:val="00277AE9"/>
    <w:rsid w:val="002865D6"/>
    <w:rsid w:val="002968F9"/>
    <w:rsid w:val="002A55D1"/>
    <w:rsid w:val="002A6524"/>
    <w:rsid w:val="002A6FAC"/>
    <w:rsid w:val="002A769F"/>
    <w:rsid w:val="002B055E"/>
    <w:rsid w:val="002B2EFA"/>
    <w:rsid w:val="002B6021"/>
    <w:rsid w:val="002C58AF"/>
    <w:rsid w:val="002E5B74"/>
    <w:rsid w:val="002E71A4"/>
    <w:rsid w:val="002F247E"/>
    <w:rsid w:val="002F663F"/>
    <w:rsid w:val="002F7646"/>
    <w:rsid w:val="00300DA5"/>
    <w:rsid w:val="00336A4B"/>
    <w:rsid w:val="0035418E"/>
    <w:rsid w:val="0035479B"/>
    <w:rsid w:val="0035723E"/>
    <w:rsid w:val="00371226"/>
    <w:rsid w:val="00371C05"/>
    <w:rsid w:val="00383ADA"/>
    <w:rsid w:val="00393252"/>
    <w:rsid w:val="00395887"/>
    <w:rsid w:val="0039660F"/>
    <w:rsid w:val="003B643F"/>
    <w:rsid w:val="003B7F4E"/>
    <w:rsid w:val="003D777A"/>
    <w:rsid w:val="003E0B7F"/>
    <w:rsid w:val="003E0BB0"/>
    <w:rsid w:val="003E2F3A"/>
    <w:rsid w:val="003F3381"/>
    <w:rsid w:val="004029A3"/>
    <w:rsid w:val="0042611F"/>
    <w:rsid w:val="00430523"/>
    <w:rsid w:val="00442875"/>
    <w:rsid w:val="0046310A"/>
    <w:rsid w:val="00471CAC"/>
    <w:rsid w:val="004742E2"/>
    <w:rsid w:val="00475978"/>
    <w:rsid w:val="00493919"/>
    <w:rsid w:val="00496A55"/>
    <w:rsid w:val="004A0527"/>
    <w:rsid w:val="004A66C6"/>
    <w:rsid w:val="004C234C"/>
    <w:rsid w:val="004C2EE1"/>
    <w:rsid w:val="004D6A97"/>
    <w:rsid w:val="004D7E89"/>
    <w:rsid w:val="004E29D1"/>
    <w:rsid w:val="004F1F9D"/>
    <w:rsid w:val="004F3788"/>
    <w:rsid w:val="004F5249"/>
    <w:rsid w:val="005147C0"/>
    <w:rsid w:val="00521CCF"/>
    <w:rsid w:val="00531B03"/>
    <w:rsid w:val="00543C39"/>
    <w:rsid w:val="0057390E"/>
    <w:rsid w:val="00582376"/>
    <w:rsid w:val="00583676"/>
    <w:rsid w:val="00584008"/>
    <w:rsid w:val="005927A0"/>
    <w:rsid w:val="00593F40"/>
    <w:rsid w:val="00594B79"/>
    <w:rsid w:val="005956BB"/>
    <w:rsid w:val="005958D4"/>
    <w:rsid w:val="00597048"/>
    <w:rsid w:val="005A23CF"/>
    <w:rsid w:val="005A6298"/>
    <w:rsid w:val="005B72EA"/>
    <w:rsid w:val="005C06EB"/>
    <w:rsid w:val="005C6768"/>
    <w:rsid w:val="005D0FE6"/>
    <w:rsid w:val="005E16F5"/>
    <w:rsid w:val="005E3FEF"/>
    <w:rsid w:val="005F38F0"/>
    <w:rsid w:val="005F4C93"/>
    <w:rsid w:val="00601A1C"/>
    <w:rsid w:val="006046CB"/>
    <w:rsid w:val="00611E4E"/>
    <w:rsid w:val="00614D96"/>
    <w:rsid w:val="00623623"/>
    <w:rsid w:val="00626801"/>
    <w:rsid w:val="00644356"/>
    <w:rsid w:val="006535C1"/>
    <w:rsid w:val="00657C42"/>
    <w:rsid w:val="006621C0"/>
    <w:rsid w:val="00663DE4"/>
    <w:rsid w:val="00687463"/>
    <w:rsid w:val="006D16E4"/>
    <w:rsid w:val="006D4D4B"/>
    <w:rsid w:val="00701598"/>
    <w:rsid w:val="00701657"/>
    <w:rsid w:val="00710238"/>
    <w:rsid w:val="0072646C"/>
    <w:rsid w:val="00736F8F"/>
    <w:rsid w:val="0073720D"/>
    <w:rsid w:val="00741F7C"/>
    <w:rsid w:val="007717AA"/>
    <w:rsid w:val="00771F3A"/>
    <w:rsid w:val="007748F2"/>
    <w:rsid w:val="007779C6"/>
    <w:rsid w:val="00784844"/>
    <w:rsid w:val="007852E6"/>
    <w:rsid w:val="007913F1"/>
    <w:rsid w:val="007914E1"/>
    <w:rsid w:val="007A7268"/>
    <w:rsid w:val="007B07CE"/>
    <w:rsid w:val="007B0942"/>
    <w:rsid w:val="007B2D6C"/>
    <w:rsid w:val="007C27A4"/>
    <w:rsid w:val="007C4D55"/>
    <w:rsid w:val="007D143D"/>
    <w:rsid w:val="007E5FE4"/>
    <w:rsid w:val="007E6ED0"/>
    <w:rsid w:val="0081049A"/>
    <w:rsid w:val="00830405"/>
    <w:rsid w:val="00832E67"/>
    <w:rsid w:val="00833571"/>
    <w:rsid w:val="00852C7F"/>
    <w:rsid w:val="00852C84"/>
    <w:rsid w:val="00857911"/>
    <w:rsid w:val="008650F8"/>
    <w:rsid w:val="0089505D"/>
    <w:rsid w:val="008A0859"/>
    <w:rsid w:val="008A2375"/>
    <w:rsid w:val="008A248C"/>
    <w:rsid w:val="008A5B5E"/>
    <w:rsid w:val="008C14D4"/>
    <w:rsid w:val="008C1D11"/>
    <w:rsid w:val="008D1271"/>
    <w:rsid w:val="00905A5A"/>
    <w:rsid w:val="00922919"/>
    <w:rsid w:val="00923817"/>
    <w:rsid w:val="00944754"/>
    <w:rsid w:val="009528B5"/>
    <w:rsid w:val="00964DE9"/>
    <w:rsid w:val="0096596E"/>
    <w:rsid w:val="00967554"/>
    <w:rsid w:val="0099458C"/>
    <w:rsid w:val="009A00A1"/>
    <w:rsid w:val="009A20A8"/>
    <w:rsid w:val="009A6D04"/>
    <w:rsid w:val="009A77B8"/>
    <w:rsid w:val="009C3B67"/>
    <w:rsid w:val="009C6AF2"/>
    <w:rsid w:val="009D110A"/>
    <w:rsid w:val="009D5E5D"/>
    <w:rsid w:val="009E20CD"/>
    <w:rsid w:val="009F3076"/>
    <w:rsid w:val="009F366A"/>
    <w:rsid w:val="009F55F5"/>
    <w:rsid w:val="009F6391"/>
    <w:rsid w:val="00A01D46"/>
    <w:rsid w:val="00A0338F"/>
    <w:rsid w:val="00A0381A"/>
    <w:rsid w:val="00A34D72"/>
    <w:rsid w:val="00A46C48"/>
    <w:rsid w:val="00A544AA"/>
    <w:rsid w:val="00A54ED5"/>
    <w:rsid w:val="00A64DDD"/>
    <w:rsid w:val="00A77FEA"/>
    <w:rsid w:val="00A86E18"/>
    <w:rsid w:val="00A87B0D"/>
    <w:rsid w:val="00AA2380"/>
    <w:rsid w:val="00AA490E"/>
    <w:rsid w:val="00AB1455"/>
    <w:rsid w:val="00AB14C1"/>
    <w:rsid w:val="00AE4243"/>
    <w:rsid w:val="00AE7609"/>
    <w:rsid w:val="00AF12AE"/>
    <w:rsid w:val="00AF5FD3"/>
    <w:rsid w:val="00B06DFB"/>
    <w:rsid w:val="00B11638"/>
    <w:rsid w:val="00B408FD"/>
    <w:rsid w:val="00B4395F"/>
    <w:rsid w:val="00B47DE7"/>
    <w:rsid w:val="00B66260"/>
    <w:rsid w:val="00BB2FBD"/>
    <w:rsid w:val="00BC2FE1"/>
    <w:rsid w:val="00BC5559"/>
    <w:rsid w:val="00BF5091"/>
    <w:rsid w:val="00BF5707"/>
    <w:rsid w:val="00C13163"/>
    <w:rsid w:val="00C202F0"/>
    <w:rsid w:val="00C27298"/>
    <w:rsid w:val="00C477D1"/>
    <w:rsid w:val="00C5283A"/>
    <w:rsid w:val="00C70406"/>
    <w:rsid w:val="00C70FCA"/>
    <w:rsid w:val="00C72AC1"/>
    <w:rsid w:val="00C75017"/>
    <w:rsid w:val="00CA06CD"/>
    <w:rsid w:val="00CA4481"/>
    <w:rsid w:val="00CB5AAB"/>
    <w:rsid w:val="00CB644D"/>
    <w:rsid w:val="00CB6FE1"/>
    <w:rsid w:val="00CC574E"/>
    <w:rsid w:val="00CC642D"/>
    <w:rsid w:val="00CD3F6F"/>
    <w:rsid w:val="00CE7135"/>
    <w:rsid w:val="00D0137A"/>
    <w:rsid w:val="00D0573E"/>
    <w:rsid w:val="00D31B5C"/>
    <w:rsid w:val="00D37A8F"/>
    <w:rsid w:val="00D4203A"/>
    <w:rsid w:val="00D5101C"/>
    <w:rsid w:val="00D65274"/>
    <w:rsid w:val="00D8564D"/>
    <w:rsid w:val="00D922AC"/>
    <w:rsid w:val="00D9592B"/>
    <w:rsid w:val="00DC437F"/>
    <w:rsid w:val="00DC6EF1"/>
    <w:rsid w:val="00DD592F"/>
    <w:rsid w:val="00DE7C87"/>
    <w:rsid w:val="00DF2FA4"/>
    <w:rsid w:val="00DF3DEB"/>
    <w:rsid w:val="00DF6998"/>
    <w:rsid w:val="00E116F6"/>
    <w:rsid w:val="00E1278B"/>
    <w:rsid w:val="00E12F19"/>
    <w:rsid w:val="00E2011A"/>
    <w:rsid w:val="00E21B9A"/>
    <w:rsid w:val="00E3102E"/>
    <w:rsid w:val="00E53408"/>
    <w:rsid w:val="00E758B9"/>
    <w:rsid w:val="00E81009"/>
    <w:rsid w:val="00E9040B"/>
    <w:rsid w:val="00E95170"/>
    <w:rsid w:val="00E9539E"/>
    <w:rsid w:val="00EB1C18"/>
    <w:rsid w:val="00EB7E03"/>
    <w:rsid w:val="00EC21BE"/>
    <w:rsid w:val="00EE71EC"/>
    <w:rsid w:val="00EF0745"/>
    <w:rsid w:val="00EF2D90"/>
    <w:rsid w:val="00F010B6"/>
    <w:rsid w:val="00F0695D"/>
    <w:rsid w:val="00F166A7"/>
    <w:rsid w:val="00F210E8"/>
    <w:rsid w:val="00F22854"/>
    <w:rsid w:val="00F43F97"/>
    <w:rsid w:val="00F44330"/>
    <w:rsid w:val="00F56181"/>
    <w:rsid w:val="00F617C2"/>
    <w:rsid w:val="00F830E3"/>
    <w:rsid w:val="00F91483"/>
    <w:rsid w:val="00FC6D0F"/>
    <w:rsid w:val="00FD5524"/>
    <w:rsid w:val="015958CA"/>
    <w:rsid w:val="02D83D1F"/>
    <w:rsid w:val="03864EFF"/>
    <w:rsid w:val="05740424"/>
    <w:rsid w:val="05AF5900"/>
    <w:rsid w:val="062F6A41"/>
    <w:rsid w:val="085E53BC"/>
    <w:rsid w:val="091D7025"/>
    <w:rsid w:val="0A165F4E"/>
    <w:rsid w:val="0AF50259"/>
    <w:rsid w:val="106D43EE"/>
    <w:rsid w:val="10A73DA4"/>
    <w:rsid w:val="13AC16D1"/>
    <w:rsid w:val="172D2B29"/>
    <w:rsid w:val="19567F0E"/>
    <w:rsid w:val="1A47372A"/>
    <w:rsid w:val="1A5447FF"/>
    <w:rsid w:val="1BAB226E"/>
    <w:rsid w:val="1CF10155"/>
    <w:rsid w:val="1FB738D7"/>
    <w:rsid w:val="21F15605"/>
    <w:rsid w:val="23773744"/>
    <w:rsid w:val="2536529E"/>
    <w:rsid w:val="283E4B96"/>
    <w:rsid w:val="28D177B8"/>
    <w:rsid w:val="2C08222D"/>
    <w:rsid w:val="2C92725E"/>
    <w:rsid w:val="2EFC30B5"/>
    <w:rsid w:val="316B2B65"/>
    <w:rsid w:val="34F46CD1"/>
    <w:rsid w:val="37443F4D"/>
    <w:rsid w:val="38AA3B82"/>
    <w:rsid w:val="3D5440BC"/>
    <w:rsid w:val="3ED41958"/>
    <w:rsid w:val="3F327814"/>
    <w:rsid w:val="3F7830D5"/>
    <w:rsid w:val="4057639D"/>
    <w:rsid w:val="44AB4F09"/>
    <w:rsid w:val="45322F35"/>
    <w:rsid w:val="47543636"/>
    <w:rsid w:val="482C6361"/>
    <w:rsid w:val="4A871F75"/>
    <w:rsid w:val="4B074E64"/>
    <w:rsid w:val="4BAD77B9"/>
    <w:rsid w:val="4BF87A98"/>
    <w:rsid w:val="4D85371E"/>
    <w:rsid w:val="4E21623C"/>
    <w:rsid w:val="4F07731E"/>
    <w:rsid w:val="533D3CBC"/>
    <w:rsid w:val="54077C82"/>
    <w:rsid w:val="55A94F13"/>
    <w:rsid w:val="55C7591B"/>
    <w:rsid w:val="585D4315"/>
    <w:rsid w:val="5AE874A6"/>
    <w:rsid w:val="5B4A3388"/>
    <w:rsid w:val="5D323FC2"/>
    <w:rsid w:val="5E0F1C0D"/>
    <w:rsid w:val="629E7A04"/>
    <w:rsid w:val="696C534E"/>
    <w:rsid w:val="6A3C022E"/>
    <w:rsid w:val="6AA14535"/>
    <w:rsid w:val="6D2B6567"/>
    <w:rsid w:val="707052E7"/>
    <w:rsid w:val="72AC1CC9"/>
    <w:rsid w:val="73A40BF2"/>
    <w:rsid w:val="73CD128E"/>
    <w:rsid w:val="73FE7688"/>
    <w:rsid w:val="773504DF"/>
    <w:rsid w:val="782347DB"/>
    <w:rsid w:val="789F4A34"/>
    <w:rsid w:val="799A6D1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autoRedefine/>
    <w:qFormat/>
    <w:uiPriority w:val="9"/>
    <w:pPr>
      <w:spacing w:line="440" w:lineRule="exact"/>
      <w:jc w:val="both"/>
      <w:outlineLvl w:val="0"/>
    </w:pPr>
    <w:rPr>
      <w:rFonts w:ascii="微软雅黑" w:eastAsia="微软雅黑"/>
      <w:b/>
      <w:bCs/>
      <w:sz w:val="28"/>
      <w:szCs w:val="28"/>
    </w:rPr>
  </w:style>
  <w:style w:type="paragraph" w:styleId="4">
    <w:name w:val="heading 2"/>
    <w:basedOn w:val="1"/>
    <w:next w:val="1"/>
    <w:autoRedefine/>
    <w:unhideWhenUsed/>
    <w:qFormat/>
    <w:uiPriority w:val="9"/>
    <w:pPr>
      <w:spacing w:before="1"/>
      <w:ind w:left="660"/>
      <w:outlineLvl w:val="1"/>
    </w:pPr>
    <w:rPr>
      <w:rFonts w:ascii="黑体" w:hAnsi="黑体" w:eastAsia="黑体" w:cs="黑体"/>
      <w:sz w:val="28"/>
      <w:szCs w:val="28"/>
    </w:rPr>
  </w:style>
  <w:style w:type="paragraph" w:styleId="2">
    <w:name w:val="heading 3"/>
    <w:basedOn w:val="1"/>
    <w:next w:val="1"/>
    <w:autoRedefine/>
    <w:unhideWhenUsed/>
    <w:qFormat/>
    <w:uiPriority w:val="9"/>
    <w:pPr>
      <w:spacing w:before="61"/>
      <w:ind w:left="660"/>
      <w:outlineLvl w:val="2"/>
    </w:pPr>
    <w:rPr>
      <w:b/>
      <w:bCs/>
      <w:sz w:val="24"/>
      <w:szCs w:val="24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2"/>
    <w:autoRedefine/>
    <w:semiHidden/>
    <w:unhideWhenUsed/>
    <w:qFormat/>
    <w:uiPriority w:val="99"/>
  </w:style>
  <w:style w:type="paragraph" w:styleId="6">
    <w:name w:val="Body Text"/>
    <w:basedOn w:val="1"/>
    <w:autoRedefine/>
    <w:qFormat/>
    <w:uiPriority w:val="1"/>
    <w:pPr>
      <w:ind w:left="1380"/>
    </w:pPr>
    <w:rPr>
      <w:sz w:val="24"/>
      <w:szCs w:val="24"/>
    </w:rPr>
  </w:style>
  <w:style w:type="paragraph" w:styleId="7">
    <w:name w:val="Balloon Text"/>
    <w:basedOn w:val="1"/>
    <w:link w:val="24"/>
    <w:autoRedefine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20"/>
    <w:autoRedefine/>
    <w:unhideWhenUsed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header"/>
    <w:basedOn w:val="1"/>
    <w:link w:val="19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annotation subject"/>
    <w:basedOn w:val="5"/>
    <w:next w:val="5"/>
    <w:link w:val="23"/>
    <w:autoRedefine/>
    <w:semiHidden/>
    <w:unhideWhenUsed/>
    <w:qFormat/>
    <w:uiPriority w:val="99"/>
    <w:rPr>
      <w:b/>
      <w:bCs/>
    </w:rPr>
  </w:style>
  <w:style w:type="table" w:styleId="12">
    <w:name w:val="Table Grid"/>
    <w:basedOn w:val="11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Hyperlink"/>
    <w:basedOn w:val="13"/>
    <w:autoRedefine/>
    <w:unhideWhenUsed/>
    <w:qFormat/>
    <w:uiPriority w:val="99"/>
    <w:rPr>
      <w:color w:val="0000FF" w:themeColor="hyperlink"/>
      <w:u w:val="single"/>
    </w:rPr>
  </w:style>
  <w:style w:type="character" w:styleId="15">
    <w:name w:val="annotation reference"/>
    <w:basedOn w:val="13"/>
    <w:autoRedefine/>
    <w:semiHidden/>
    <w:unhideWhenUsed/>
    <w:qFormat/>
    <w:uiPriority w:val="99"/>
    <w:rPr>
      <w:sz w:val="21"/>
      <w:szCs w:val="21"/>
    </w:rPr>
  </w:style>
  <w:style w:type="table" w:customStyle="1" w:styleId="16">
    <w:name w:val="Table Normal"/>
    <w:autoRedefine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7">
    <w:name w:val="列表段落1"/>
    <w:basedOn w:val="1"/>
    <w:autoRedefine/>
    <w:qFormat/>
    <w:uiPriority w:val="1"/>
  </w:style>
  <w:style w:type="paragraph" w:customStyle="1" w:styleId="18">
    <w:name w:val="Table Paragraph"/>
    <w:basedOn w:val="1"/>
    <w:autoRedefine/>
    <w:qFormat/>
    <w:uiPriority w:val="1"/>
  </w:style>
  <w:style w:type="character" w:customStyle="1" w:styleId="19">
    <w:name w:val="页眉 Char"/>
    <w:basedOn w:val="13"/>
    <w:link w:val="9"/>
    <w:autoRedefine/>
    <w:qFormat/>
    <w:uiPriority w:val="0"/>
    <w:rPr>
      <w:rFonts w:ascii="宋体" w:hAnsi="宋体" w:eastAsia="宋体" w:cs="宋体"/>
      <w:sz w:val="18"/>
      <w:szCs w:val="18"/>
      <w:lang w:val="zh-CN" w:eastAsia="zh-CN" w:bidi="zh-CN"/>
    </w:rPr>
  </w:style>
  <w:style w:type="character" w:customStyle="1" w:styleId="20">
    <w:name w:val="页脚 Char"/>
    <w:basedOn w:val="13"/>
    <w:link w:val="8"/>
    <w:autoRedefine/>
    <w:qFormat/>
    <w:uiPriority w:val="0"/>
    <w:rPr>
      <w:rFonts w:ascii="宋体" w:hAnsi="宋体" w:eastAsia="宋体" w:cs="宋体"/>
      <w:sz w:val="18"/>
      <w:szCs w:val="18"/>
      <w:lang w:val="zh-CN" w:eastAsia="zh-CN" w:bidi="zh-CN"/>
    </w:rPr>
  </w:style>
  <w:style w:type="table" w:customStyle="1" w:styleId="21">
    <w:name w:val="网格型1"/>
    <w:basedOn w:val="11"/>
    <w:autoRedefine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2">
    <w:name w:val="批注文字 Char"/>
    <w:basedOn w:val="13"/>
    <w:link w:val="5"/>
    <w:autoRedefine/>
    <w:semiHidden/>
    <w:qFormat/>
    <w:uiPriority w:val="99"/>
    <w:rPr>
      <w:rFonts w:ascii="宋体" w:hAnsi="宋体" w:cs="宋体"/>
      <w:sz w:val="22"/>
      <w:szCs w:val="22"/>
      <w:lang w:val="zh-CN" w:bidi="zh-CN"/>
    </w:rPr>
  </w:style>
  <w:style w:type="character" w:customStyle="1" w:styleId="23">
    <w:name w:val="批注主题 Char"/>
    <w:basedOn w:val="22"/>
    <w:link w:val="10"/>
    <w:autoRedefine/>
    <w:semiHidden/>
    <w:qFormat/>
    <w:uiPriority w:val="99"/>
    <w:rPr>
      <w:rFonts w:ascii="宋体" w:hAnsi="宋体" w:cs="宋体"/>
      <w:b/>
      <w:bCs/>
      <w:sz w:val="22"/>
      <w:szCs w:val="22"/>
      <w:lang w:val="zh-CN" w:bidi="zh-CN"/>
    </w:rPr>
  </w:style>
  <w:style w:type="character" w:customStyle="1" w:styleId="24">
    <w:name w:val="批注框文本 Char"/>
    <w:basedOn w:val="13"/>
    <w:link w:val="7"/>
    <w:autoRedefine/>
    <w:semiHidden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25">
    <w:name w:val="font21"/>
    <w:basedOn w:val="13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6">
    <w:name w:val="未处理的提及1"/>
    <w:basedOn w:val="13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7">
    <w:name w:val="未处理的提及2"/>
    <w:basedOn w:val="13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1</Pages>
  <Words>378</Words>
  <Characters>462</Characters>
  <Lines>1</Lines>
  <Paragraphs>1</Paragraphs>
  <TotalTime>0</TotalTime>
  <ScaleCrop>false</ScaleCrop>
  <LinksUpToDate>false</LinksUpToDate>
  <CharactersWithSpaces>463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2024-02-24T13:53:00Z</dcterms:created>
  <dc:creator>hejs</dc:creator>
  <cp:lastModifiedBy>刘菲</cp:lastModifiedBy>
  <cp:lastPrinted>2022-04-20T00:52:00Z</cp:lastPrinted>
  <dcterms:modified xsi:type="dcterms:W3CDTF">2024-11-06T06:17:04Z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2021-10-30T00:00:00Z</vt:filetime>
  </property>
  <property fmtid="{D5CDD505-2E9C-101B-9397-08002B2CF9AE}" pid="5" name="ICV">
    <vt:lpwstr>A1C87488FC964C8187DBCD0B116B57C9_13</vt:lpwstr>
  </property>
  <property fmtid="{D5CDD505-2E9C-101B-9397-08002B2CF9AE}" pid="6" name="KSOProductBuildVer">
    <vt:lpwstr>2052-12.1.0.18608</vt:lpwstr>
  </property>
</Properties>
</file>